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5B1465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A04BE9">
        <w:t>amuje, že dňa  5. 10</w:t>
      </w:r>
      <w:r w:rsidR="00DC2AF0">
        <w:t>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A04BE9">
        <w:t>divo rastúce ovocné dreviny – 30 ks</w:t>
      </w:r>
      <w:r w:rsidR="00CF2402">
        <w:t>,</w:t>
      </w:r>
      <w:r w:rsidR="00A04BE9">
        <w:t xml:space="preserve"> krovité porasty na výmere cca 200 m2 rastúce</w:t>
      </w:r>
      <w:r w:rsidR="005B1465">
        <w:t xml:space="preserve"> na p</w:t>
      </w:r>
      <w:r w:rsidR="00A04BE9">
        <w:t>ozemku KNC 1093/7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FB5F7D">
        <w:t>rejnené dňa   16</w:t>
      </w:r>
      <w:bookmarkStart w:id="0" w:name="_GoBack"/>
      <w:bookmarkEnd w:id="0"/>
      <w:r w:rsidR="00A04BE9">
        <w:t>. 10</w:t>
      </w:r>
      <w:r w:rsidR="00960829">
        <w:t>. 2018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606FD"/>
    <w:rsid w:val="005B1465"/>
    <w:rsid w:val="005E5704"/>
    <w:rsid w:val="00605D3E"/>
    <w:rsid w:val="00810D40"/>
    <w:rsid w:val="00891C72"/>
    <w:rsid w:val="008A633C"/>
    <w:rsid w:val="0090116A"/>
    <w:rsid w:val="00960829"/>
    <w:rsid w:val="00A04BE9"/>
    <w:rsid w:val="00AB305C"/>
    <w:rsid w:val="00C248C0"/>
    <w:rsid w:val="00C43711"/>
    <w:rsid w:val="00CD2432"/>
    <w:rsid w:val="00CF0498"/>
    <w:rsid w:val="00CF2402"/>
    <w:rsid w:val="00DC2AF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dcterms:created xsi:type="dcterms:W3CDTF">2018-10-05T09:20:00Z</dcterms:created>
  <dcterms:modified xsi:type="dcterms:W3CDTF">2018-10-16T09:17:00Z</dcterms:modified>
</cp:coreProperties>
</file>